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5FEDF5" w14:textId="4238D4A1" w:rsidR="00DC7AD5" w:rsidRDefault="00DC7AD5" w:rsidP="00914BDE">
      <w:r>
        <w:t>PROMPT:</w:t>
      </w:r>
    </w:p>
    <w:p w14:paraId="04C83ACD" w14:textId="4DC31CEC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I want you to conduct a comprehensive, end-to-end technical review of the API codebase located in apps/</w:t>
      </w:r>
      <w:proofErr w:type="spellStart"/>
      <w:r w:rsidRPr="00DC7AD5">
        <w:rPr>
          <w:sz w:val="21"/>
          <w:szCs w:val="21"/>
        </w:rPr>
        <w:t>api</w:t>
      </w:r>
      <w:proofErr w:type="spellEnd"/>
      <w:r w:rsidRPr="00DC7AD5">
        <w:rPr>
          <w:sz w:val="21"/>
          <w:szCs w:val="21"/>
        </w:rPr>
        <w:t>.</w:t>
      </w:r>
    </w:p>
    <w:p w14:paraId="43BE7D85" w14:textId="23C85C32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Objective: Determine whether this codebase meets the standards of a production-grade, foundational API framework that can serve as the baseline for any future API-based projects. The intended outcome is that future work should require changes only in apps/</w:t>
      </w:r>
      <w:proofErr w:type="spellStart"/>
      <w:r w:rsidRPr="00DC7AD5">
        <w:rPr>
          <w:sz w:val="21"/>
          <w:szCs w:val="21"/>
        </w:rPr>
        <w:t>api</w:t>
      </w:r>
      <w:proofErr w:type="spellEnd"/>
      <w:r w:rsidRPr="00DC7AD5">
        <w:rPr>
          <w:sz w:val="21"/>
          <w:szCs w:val="21"/>
        </w:rPr>
        <w:t>/</w:t>
      </w:r>
      <w:proofErr w:type="spellStart"/>
      <w:r w:rsidRPr="00DC7AD5">
        <w:rPr>
          <w:sz w:val="21"/>
          <w:szCs w:val="21"/>
        </w:rPr>
        <w:t>src</w:t>
      </w:r>
      <w:proofErr w:type="spellEnd"/>
      <w:r w:rsidRPr="00DC7AD5">
        <w:rPr>
          <w:sz w:val="21"/>
          <w:szCs w:val="21"/>
        </w:rPr>
        <w:t>/features (either modifying existing features or adding new ones), with all other foundational aspects already implemented and reliable.</w:t>
      </w:r>
    </w:p>
    <w:p w14:paraId="6BCF02D1" w14:textId="5885BFA8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Evaluation Criteria: Review the codebase across the following categories and score each area from 0–5 (0 = missing, 5 = excellent/complete). Include clear evidence from the code for each score.</w:t>
      </w:r>
    </w:p>
    <w:p w14:paraId="7FAC0EF9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Architecture &amp; Modularity:</w:t>
      </w:r>
    </w:p>
    <w:p w14:paraId="06C75AD3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Separation of concerns between infrastructure and features</w:t>
      </w:r>
    </w:p>
    <w:p w14:paraId="34D371B6" w14:textId="1E16738A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Ease of extending or replacing components</w:t>
      </w:r>
    </w:p>
    <w:p w14:paraId="2EBE2EC2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Persistence &amp; Data Layer:</w:t>
      </w:r>
    </w:p>
    <w:p w14:paraId="51148192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Database abstraction and ORM/ODM quality</w:t>
      </w:r>
    </w:p>
    <w:p w14:paraId="2C1A0941" w14:textId="5E5B3100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Migration strategy and transaction safety</w:t>
      </w:r>
    </w:p>
    <w:p w14:paraId="7DE1C692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Security:</w:t>
      </w:r>
    </w:p>
    <w:p w14:paraId="598BC593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Authentication &amp; authorization mechanisms</w:t>
      </w:r>
    </w:p>
    <w:p w14:paraId="62277FE0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Input validation and sanitization</w:t>
      </w:r>
    </w:p>
    <w:p w14:paraId="5E764DA7" w14:textId="6B73ABDB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Secure defaults and dependency hygiene</w:t>
      </w:r>
    </w:p>
    <w:p w14:paraId="7B8DEBB6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Rate Limiting &amp; Abuse Prevention:</w:t>
      </w:r>
    </w:p>
    <w:p w14:paraId="0E98A27A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Implementation completeness</w:t>
      </w:r>
    </w:p>
    <w:p w14:paraId="11790C49" w14:textId="4F94EF1D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Configurability and granularity</w:t>
      </w:r>
    </w:p>
    <w:p w14:paraId="6BD90863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Performance &amp; Scalability:</w:t>
      </w:r>
    </w:p>
    <w:p w14:paraId="00239CD4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Efficient request handling</w:t>
      </w:r>
    </w:p>
    <w:p w14:paraId="5DF98A4A" w14:textId="1FA5FD6F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Caching, connection pooling, async handling</w:t>
      </w:r>
    </w:p>
    <w:p w14:paraId="493B2E98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Error Handling &amp; Logging:</w:t>
      </w:r>
    </w:p>
    <w:p w14:paraId="7E7764C4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Clear, consistent error responses</w:t>
      </w:r>
    </w:p>
    <w:p w14:paraId="5054ACB7" w14:textId="3DF85341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Centralized logging and monitoring hooks</w:t>
      </w:r>
    </w:p>
    <w:p w14:paraId="5B72DBDE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Testing &amp; CI/CD:</w:t>
      </w:r>
    </w:p>
    <w:p w14:paraId="6069C95C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Test coverage and quality (unit/integration)</w:t>
      </w:r>
    </w:p>
    <w:p w14:paraId="2D77EC59" w14:textId="7A9ECCD6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Continuous integration setup</w:t>
      </w:r>
    </w:p>
    <w:p w14:paraId="6CB2D278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Documentation &amp; Developer Experience:</w:t>
      </w:r>
    </w:p>
    <w:p w14:paraId="23413204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API documentation quality (</w:t>
      </w:r>
      <w:proofErr w:type="spellStart"/>
      <w:r w:rsidRPr="00DC7AD5">
        <w:rPr>
          <w:sz w:val="21"/>
          <w:szCs w:val="21"/>
        </w:rPr>
        <w:t>OpenAPI</w:t>
      </w:r>
      <w:proofErr w:type="spellEnd"/>
      <w:r w:rsidRPr="00DC7AD5">
        <w:rPr>
          <w:sz w:val="21"/>
          <w:szCs w:val="21"/>
        </w:rPr>
        <w:t>/Swagger)</w:t>
      </w:r>
    </w:p>
    <w:p w14:paraId="0B35A2C9" w14:textId="392520FC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Setup instructions and onboarding ease</w:t>
      </w:r>
    </w:p>
    <w:p w14:paraId="23B2ACF2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 xml:space="preserve">Maintainability &amp; </w:t>
      </w:r>
      <w:proofErr w:type="gramStart"/>
      <w:r w:rsidRPr="00DC7AD5">
        <w:rPr>
          <w:sz w:val="21"/>
          <w:szCs w:val="21"/>
        </w:rPr>
        <w:t>Future-Proofing</w:t>
      </w:r>
      <w:proofErr w:type="gramEnd"/>
      <w:r w:rsidRPr="00DC7AD5">
        <w:rPr>
          <w:sz w:val="21"/>
          <w:szCs w:val="21"/>
        </w:rPr>
        <w:t>:</w:t>
      </w:r>
    </w:p>
    <w:p w14:paraId="18A19509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Consistent coding patterns and naming</w:t>
      </w:r>
    </w:p>
    <w:p w14:paraId="53E4B34C" w14:textId="606F24F5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Dependency management and upgrade readiness</w:t>
      </w:r>
    </w:p>
    <w:p w14:paraId="07BF4799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Report Format:</w:t>
      </w:r>
    </w:p>
    <w:p w14:paraId="08E49194" w14:textId="22E9BACD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Please return your findings in the following structure:</w:t>
      </w:r>
    </w:p>
    <w:p w14:paraId="43B1925D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1. Executive Summary:</w:t>
      </w:r>
    </w:p>
    <w:p w14:paraId="19A3C18B" w14:textId="7BAFFE3F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One-paragraph verdict: Does this codebase currently meet the stated goal?</w:t>
      </w:r>
    </w:p>
    <w:p w14:paraId="3A44ADF7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2. Scorecard:</w:t>
      </w:r>
    </w:p>
    <w:p w14:paraId="674E8C41" w14:textId="7F7D4A2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 xml:space="preserve">- </w:t>
      </w:r>
      <w:r w:rsidR="00DC7AD5" w:rsidRPr="00DC7AD5">
        <w:rPr>
          <w:sz w:val="21"/>
          <w:szCs w:val="21"/>
        </w:rPr>
        <w:t>C</w:t>
      </w:r>
      <w:r w:rsidRPr="00DC7AD5">
        <w:rPr>
          <w:sz w:val="21"/>
          <w:szCs w:val="21"/>
        </w:rPr>
        <w:t>olumns: Category | Score (0–5) | Key Observations</w:t>
      </w:r>
    </w:p>
    <w:p w14:paraId="4B6794DF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 xml:space="preserve">Category column values: </w:t>
      </w:r>
    </w:p>
    <w:p w14:paraId="5FC70122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Architecture &amp; Modularity</w:t>
      </w:r>
      <w:r w:rsidRPr="00DC7AD5">
        <w:rPr>
          <w:sz w:val="21"/>
          <w:szCs w:val="21"/>
        </w:rPr>
        <w:tab/>
      </w:r>
      <w:r w:rsidRPr="00DC7AD5">
        <w:rPr>
          <w:sz w:val="21"/>
          <w:szCs w:val="21"/>
        </w:rPr>
        <w:tab/>
      </w:r>
    </w:p>
    <w:p w14:paraId="7083522F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Persistence &amp; Data Layer</w:t>
      </w:r>
      <w:r w:rsidRPr="00DC7AD5">
        <w:rPr>
          <w:sz w:val="21"/>
          <w:szCs w:val="21"/>
        </w:rPr>
        <w:tab/>
      </w:r>
      <w:r w:rsidRPr="00DC7AD5">
        <w:rPr>
          <w:sz w:val="21"/>
          <w:szCs w:val="21"/>
        </w:rPr>
        <w:tab/>
      </w:r>
    </w:p>
    <w:p w14:paraId="78F4D74C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Security</w:t>
      </w:r>
      <w:r w:rsidRPr="00DC7AD5">
        <w:rPr>
          <w:sz w:val="21"/>
          <w:szCs w:val="21"/>
        </w:rPr>
        <w:tab/>
      </w:r>
      <w:r w:rsidRPr="00DC7AD5">
        <w:rPr>
          <w:sz w:val="21"/>
          <w:szCs w:val="21"/>
        </w:rPr>
        <w:tab/>
      </w:r>
    </w:p>
    <w:p w14:paraId="63F472F9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Rate Limiting &amp; Abuse Prevention</w:t>
      </w:r>
      <w:r w:rsidRPr="00DC7AD5">
        <w:rPr>
          <w:sz w:val="21"/>
          <w:szCs w:val="21"/>
        </w:rPr>
        <w:tab/>
      </w:r>
      <w:r w:rsidRPr="00DC7AD5">
        <w:rPr>
          <w:sz w:val="21"/>
          <w:szCs w:val="21"/>
        </w:rPr>
        <w:tab/>
      </w:r>
    </w:p>
    <w:p w14:paraId="33EB97BE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Performance &amp; Scalability</w:t>
      </w:r>
      <w:r w:rsidRPr="00DC7AD5">
        <w:rPr>
          <w:sz w:val="21"/>
          <w:szCs w:val="21"/>
        </w:rPr>
        <w:tab/>
      </w:r>
      <w:r w:rsidRPr="00DC7AD5">
        <w:rPr>
          <w:sz w:val="21"/>
          <w:szCs w:val="21"/>
        </w:rPr>
        <w:tab/>
      </w:r>
    </w:p>
    <w:p w14:paraId="70293354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lastRenderedPageBreak/>
        <w:t>- Error Handling &amp; Logging</w:t>
      </w:r>
      <w:r w:rsidRPr="00DC7AD5">
        <w:rPr>
          <w:sz w:val="21"/>
          <w:szCs w:val="21"/>
        </w:rPr>
        <w:tab/>
      </w:r>
      <w:r w:rsidRPr="00DC7AD5">
        <w:rPr>
          <w:sz w:val="21"/>
          <w:szCs w:val="21"/>
        </w:rPr>
        <w:tab/>
      </w:r>
    </w:p>
    <w:p w14:paraId="77A31F83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Testing &amp; CI/CD</w:t>
      </w:r>
      <w:r w:rsidRPr="00DC7AD5">
        <w:rPr>
          <w:sz w:val="21"/>
          <w:szCs w:val="21"/>
        </w:rPr>
        <w:tab/>
      </w:r>
      <w:r w:rsidRPr="00DC7AD5">
        <w:rPr>
          <w:sz w:val="21"/>
          <w:szCs w:val="21"/>
        </w:rPr>
        <w:tab/>
      </w:r>
    </w:p>
    <w:p w14:paraId="47FCEA7D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 xml:space="preserve">- Documentation &amp; </w:t>
      </w:r>
      <w:proofErr w:type="spellStart"/>
      <w:r w:rsidRPr="00DC7AD5">
        <w:rPr>
          <w:sz w:val="21"/>
          <w:szCs w:val="21"/>
        </w:rPr>
        <w:t>DevEx</w:t>
      </w:r>
      <w:proofErr w:type="spellEnd"/>
      <w:r w:rsidRPr="00DC7AD5">
        <w:rPr>
          <w:sz w:val="21"/>
          <w:szCs w:val="21"/>
        </w:rPr>
        <w:tab/>
      </w:r>
      <w:r w:rsidRPr="00DC7AD5">
        <w:rPr>
          <w:sz w:val="21"/>
          <w:szCs w:val="21"/>
        </w:rPr>
        <w:tab/>
      </w:r>
    </w:p>
    <w:p w14:paraId="4CBC87AA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 xml:space="preserve">- Maintainability &amp; </w:t>
      </w:r>
      <w:proofErr w:type="gramStart"/>
      <w:r w:rsidRPr="00DC7AD5">
        <w:rPr>
          <w:sz w:val="21"/>
          <w:szCs w:val="21"/>
        </w:rPr>
        <w:t>Future-Proofing</w:t>
      </w:r>
      <w:proofErr w:type="gramEnd"/>
      <w:r w:rsidRPr="00DC7AD5">
        <w:rPr>
          <w:sz w:val="21"/>
          <w:szCs w:val="21"/>
        </w:rPr>
        <w:tab/>
      </w:r>
      <w:r w:rsidRPr="00DC7AD5">
        <w:rPr>
          <w:sz w:val="21"/>
          <w:szCs w:val="21"/>
        </w:rPr>
        <w:tab/>
      </w:r>
    </w:p>
    <w:p w14:paraId="77AD5ED2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</w:p>
    <w:p w14:paraId="511B84DD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3. Strengths:</w:t>
      </w:r>
    </w:p>
    <w:p w14:paraId="4C7A6D11" w14:textId="0D8B8EAC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List specific strengths with supporting examples from the code.</w:t>
      </w:r>
    </w:p>
    <w:p w14:paraId="0FB7089C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4. Gaps &amp; Risks:</w:t>
      </w:r>
    </w:p>
    <w:p w14:paraId="41F9AD05" w14:textId="3DED25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List specific shortcomings, missing features, or risky design decisions.</w:t>
      </w:r>
    </w:p>
    <w:p w14:paraId="226F70B6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5. Recommendations:</w:t>
      </w:r>
    </w:p>
    <w:p w14:paraId="2843AC11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Short-term fixes (quick wins)</w:t>
      </w:r>
    </w:p>
    <w:p w14:paraId="1EA5939D" w14:textId="0492C491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Long-term improvements (strategic changes)</w:t>
      </w:r>
    </w:p>
    <w:p w14:paraId="511CA242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Important Instructions:</w:t>
      </w:r>
    </w:p>
    <w:p w14:paraId="5289AEF8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Use direct evidence from the code; avoid assumptions.</w:t>
      </w:r>
    </w:p>
    <w:p w14:paraId="070A36A4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Be specific about file paths, functions, or modules when citing examples.</w:t>
      </w:r>
    </w:p>
    <w:p w14:paraId="2DDEDD30" w14:textId="77777777" w:rsidR="00914BDE" w:rsidRPr="00DC7AD5" w:rsidRDefault="00914BDE" w:rsidP="00DC7AD5">
      <w:pPr>
        <w:spacing w:after="0" w:line="240" w:lineRule="auto"/>
        <w:rPr>
          <w:sz w:val="21"/>
          <w:szCs w:val="21"/>
        </w:rPr>
      </w:pPr>
      <w:r w:rsidRPr="00DC7AD5">
        <w:rPr>
          <w:sz w:val="21"/>
          <w:szCs w:val="21"/>
        </w:rPr>
        <w:t>- Avoid generic advice—tie all feedback to this specific codebase.</w:t>
      </w:r>
    </w:p>
    <w:p w14:paraId="59AEC8AB" w14:textId="40CBA080" w:rsidR="00DC7AD5" w:rsidRPr="00DC7AD5" w:rsidRDefault="00914BDE" w:rsidP="00DC7AD5">
      <w:pPr>
        <w:spacing w:after="0" w:line="240" w:lineRule="auto"/>
        <w:rPr>
          <w:rFonts w:eastAsia="Times New Roman" w:cs="Arial"/>
          <w:color w:val="89D185"/>
          <w:kern w:val="0"/>
          <w:sz w:val="21"/>
          <w:szCs w:val="21"/>
          <w14:ligatures w14:val="none"/>
        </w:rPr>
      </w:pPr>
      <w:r w:rsidRPr="00DC7AD5">
        <w:rPr>
          <w:sz w:val="21"/>
          <w:szCs w:val="21"/>
        </w:rPr>
        <w:t>- Assume this evaluation will be used to decide if the repository is ready for production as-is.</w:t>
      </w:r>
    </w:p>
    <w:p w14:paraId="556FE5B1" w14:textId="77777777" w:rsidR="00DC7AD5" w:rsidRDefault="00DC7AD5" w:rsidP="00914BDE"/>
    <w:p w14:paraId="65FEB817" w14:textId="27E2EFD7" w:rsidR="00DC7AD5" w:rsidRDefault="00DC7AD5" w:rsidP="00914BDE">
      <w:r>
        <w:t>Grok 4:</w:t>
      </w:r>
    </w:p>
    <w:p w14:paraId="1E193B65" w14:textId="1C110EC2" w:rsidR="00CD3586" w:rsidRDefault="00CD3586" w:rsidP="00914BDE">
      <w:r w:rsidRPr="00CD3586">
        <w:drawing>
          <wp:inline distT="0" distB="0" distL="0" distR="0" wp14:anchorId="02EC0DC2" wp14:editId="1235B293">
            <wp:extent cx="5943600" cy="4053840"/>
            <wp:effectExtent l="0" t="0" r="0" b="0"/>
            <wp:docPr id="1629911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1175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3DA2" w14:textId="21C66D7A" w:rsidR="00CD3586" w:rsidRDefault="00CD3586" w:rsidP="00914BDE">
      <w:r w:rsidRPr="00CD3586">
        <w:lastRenderedPageBreak/>
        <w:drawing>
          <wp:inline distT="0" distB="0" distL="0" distR="0" wp14:anchorId="546293D2" wp14:editId="20478E3D">
            <wp:extent cx="5943600" cy="3531235"/>
            <wp:effectExtent l="0" t="0" r="0" b="0"/>
            <wp:docPr id="773190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9024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373D" w14:textId="5EBBEEB9" w:rsidR="00CD3586" w:rsidRDefault="00CD3586" w:rsidP="00914BDE">
      <w:r w:rsidRPr="00CD3586">
        <w:drawing>
          <wp:inline distT="0" distB="0" distL="0" distR="0" wp14:anchorId="6AC20F56" wp14:editId="662AB764">
            <wp:extent cx="5943600" cy="3566160"/>
            <wp:effectExtent l="0" t="0" r="0" b="2540"/>
            <wp:docPr id="11287819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8198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FBFD" w14:textId="5AAFFC83" w:rsidR="00CD3586" w:rsidRDefault="00CD3586" w:rsidP="00914BDE">
      <w:r w:rsidRPr="00CD3586">
        <w:lastRenderedPageBreak/>
        <w:drawing>
          <wp:inline distT="0" distB="0" distL="0" distR="0" wp14:anchorId="2C770E53" wp14:editId="6AA9EA4A">
            <wp:extent cx="5943600" cy="3564890"/>
            <wp:effectExtent l="0" t="0" r="0" b="3810"/>
            <wp:docPr id="286965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6543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F048" w14:textId="503C9B6B" w:rsidR="00CD3586" w:rsidRDefault="00CD3586" w:rsidP="00914BDE">
      <w:r w:rsidRPr="00CD3586">
        <w:drawing>
          <wp:inline distT="0" distB="0" distL="0" distR="0" wp14:anchorId="40234258" wp14:editId="1F36452E">
            <wp:extent cx="5943600" cy="3533140"/>
            <wp:effectExtent l="0" t="0" r="0" b="0"/>
            <wp:docPr id="1151663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6316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F077" w14:textId="2D9C7C30" w:rsidR="00CD3586" w:rsidRDefault="00CD3586" w:rsidP="00914BDE">
      <w:r w:rsidRPr="00CD3586">
        <w:lastRenderedPageBreak/>
        <w:drawing>
          <wp:inline distT="0" distB="0" distL="0" distR="0" wp14:anchorId="67551208" wp14:editId="6A45533C">
            <wp:extent cx="5943600" cy="3569335"/>
            <wp:effectExtent l="0" t="0" r="0" b="0"/>
            <wp:docPr id="1449331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3113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CA6F" w14:textId="77777777" w:rsidR="00CD3586" w:rsidRDefault="00CD3586" w:rsidP="00914BDE"/>
    <w:p w14:paraId="19E00A0A" w14:textId="69AD25AE" w:rsidR="00C451E0" w:rsidRDefault="00DC7AD5" w:rsidP="00914BDE">
      <w:r>
        <w:t>GPT 5 Mini:</w:t>
      </w:r>
    </w:p>
    <w:p w14:paraId="3C03A317" w14:textId="1087C615" w:rsidR="00C451E0" w:rsidRDefault="00C451E0" w:rsidP="00914BDE">
      <w:r w:rsidRPr="00C451E0">
        <w:drawing>
          <wp:inline distT="0" distB="0" distL="0" distR="0" wp14:anchorId="43C6C921" wp14:editId="553C00F2">
            <wp:extent cx="5943600" cy="3740150"/>
            <wp:effectExtent l="0" t="0" r="0" b="6350"/>
            <wp:docPr id="16046777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77784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148C" w14:textId="4D0A095D" w:rsidR="00C451E0" w:rsidRDefault="0091025D" w:rsidP="00914BDE">
      <w:r w:rsidRPr="0091025D">
        <w:lastRenderedPageBreak/>
        <w:drawing>
          <wp:inline distT="0" distB="0" distL="0" distR="0" wp14:anchorId="151615AC" wp14:editId="38C9B770">
            <wp:extent cx="5943600" cy="3522345"/>
            <wp:effectExtent l="0" t="0" r="0" b="0"/>
            <wp:docPr id="668434732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4732" name="Picture 1" descr="A screenshot of a black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0EFD" w14:textId="64F3A086" w:rsidR="0091025D" w:rsidRDefault="0091025D" w:rsidP="00914BDE">
      <w:r w:rsidRPr="0091025D">
        <w:drawing>
          <wp:inline distT="0" distB="0" distL="0" distR="0" wp14:anchorId="7162315C" wp14:editId="5C055497">
            <wp:extent cx="5943600" cy="3479165"/>
            <wp:effectExtent l="0" t="0" r="0" b="635"/>
            <wp:docPr id="3511575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5752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C578" w14:textId="56F7ED51" w:rsidR="0091025D" w:rsidRDefault="0091025D" w:rsidP="00914BDE">
      <w:r w:rsidRPr="0091025D">
        <w:lastRenderedPageBreak/>
        <w:drawing>
          <wp:inline distT="0" distB="0" distL="0" distR="0" wp14:anchorId="0058215C" wp14:editId="54452D4E">
            <wp:extent cx="5943600" cy="3549015"/>
            <wp:effectExtent l="0" t="0" r="0" b="0"/>
            <wp:docPr id="1143973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7364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7C73" w14:textId="286D0ECA" w:rsidR="0091025D" w:rsidRDefault="0091025D" w:rsidP="00914BDE">
      <w:r w:rsidRPr="0091025D">
        <w:drawing>
          <wp:inline distT="0" distB="0" distL="0" distR="0" wp14:anchorId="7ADD1812" wp14:editId="35CDE612">
            <wp:extent cx="5943600" cy="3502025"/>
            <wp:effectExtent l="0" t="0" r="0" b="3175"/>
            <wp:docPr id="1732664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6469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A1E7" w14:textId="7B20AE3E" w:rsidR="0091025D" w:rsidRDefault="0091025D" w:rsidP="00914BDE">
      <w:r w:rsidRPr="0091025D">
        <w:lastRenderedPageBreak/>
        <w:drawing>
          <wp:inline distT="0" distB="0" distL="0" distR="0" wp14:anchorId="2FC96860" wp14:editId="6661C836">
            <wp:extent cx="5943600" cy="3571875"/>
            <wp:effectExtent l="0" t="0" r="0" b="0"/>
            <wp:docPr id="10938741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74182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ED1B" w14:textId="282C826A" w:rsidR="0091025D" w:rsidRDefault="0091025D" w:rsidP="00914BDE">
      <w:r w:rsidRPr="0091025D">
        <w:drawing>
          <wp:inline distT="0" distB="0" distL="0" distR="0" wp14:anchorId="4E93DAEC" wp14:editId="4B609098">
            <wp:extent cx="5943600" cy="3493770"/>
            <wp:effectExtent l="0" t="0" r="0" b="0"/>
            <wp:docPr id="18411520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52044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09BF" w14:textId="77777777" w:rsidR="0091025D" w:rsidRDefault="0091025D" w:rsidP="00914BDE"/>
    <w:p w14:paraId="2CB7F82F" w14:textId="583D9BD3" w:rsidR="0091025D" w:rsidRDefault="0091025D" w:rsidP="00914BDE">
      <w:r w:rsidRPr="0091025D">
        <w:lastRenderedPageBreak/>
        <w:drawing>
          <wp:inline distT="0" distB="0" distL="0" distR="0" wp14:anchorId="4E8FDC3F" wp14:editId="14C0541C">
            <wp:extent cx="5943600" cy="3510280"/>
            <wp:effectExtent l="0" t="0" r="0" b="0"/>
            <wp:docPr id="22959766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97663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6802" w14:textId="77777777" w:rsidR="0056775C" w:rsidRDefault="0056775C" w:rsidP="00914BDE"/>
    <w:p w14:paraId="38042297" w14:textId="295316FF" w:rsidR="0056775C" w:rsidRDefault="0056775C" w:rsidP="00914BDE">
      <w:r>
        <w:t>OPUS</w:t>
      </w:r>
      <w:r w:rsidR="00DC7AD5">
        <w:t xml:space="preserve"> 4</w:t>
      </w:r>
      <w:r>
        <w:t>:</w:t>
      </w:r>
    </w:p>
    <w:p w14:paraId="4C957019" w14:textId="77777777" w:rsidR="0056775C" w:rsidRDefault="0056775C" w:rsidP="00914BDE"/>
    <w:p w14:paraId="6EC61522" w14:textId="7DCA5A42" w:rsidR="0056775C" w:rsidRDefault="0056775C" w:rsidP="00914BDE">
      <w:r w:rsidRPr="0056775C">
        <w:lastRenderedPageBreak/>
        <w:drawing>
          <wp:inline distT="0" distB="0" distL="0" distR="0" wp14:anchorId="56F58E89" wp14:editId="0E250FBB">
            <wp:extent cx="5943600" cy="4100195"/>
            <wp:effectExtent l="0" t="0" r="0" b="1905"/>
            <wp:docPr id="284643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4355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BBEC" w14:textId="48FB8B3D" w:rsidR="0018742B" w:rsidRDefault="0018742B" w:rsidP="00914BDE">
      <w:r w:rsidRPr="0018742B">
        <w:drawing>
          <wp:inline distT="0" distB="0" distL="0" distR="0" wp14:anchorId="751971FB" wp14:editId="1EE30E1D">
            <wp:extent cx="5943600" cy="3573780"/>
            <wp:effectExtent l="0" t="0" r="0" b="0"/>
            <wp:docPr id="1899156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5631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7034" w14:textId="5992FB5F" w:rsidR="0018742B" w:rsidRDefault="0018742B" w:rsidP="00914BDE">
      <w:r w:rsidRPr="0018742B">
        <w:lastRenderedPageBreak/>
        <w:drawing>
          <wp:inline distT="0" distB="0" distL="0" distR="0" wp14:anchorId="76C24892" wp14:editId="10040C0C">
            <wp:extent cx="5943600" cy="3338195"/>
            <wp:effectExtent l="0" t="0" r="0" b="1905"/>
            <wp:docPr id="597343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4336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AB7D" w14:textId="77777777" w:rsidR="0018742B" w:rsidRDefault="0018742B" w:rsidP="00914BDE"/>
    <w:p w14:paraId="2B9303D0" w14:textId="7B4BD8E3" w:rsidR="0018742B" w:rsidRDefault="0018742B" w:rsidP="00914BDE">
      <w:r w:rsidRPr="0018742B">
        <w:drawing>
          <wp:inline distT="0" distB="0" distL="0" distR="0" wp14:anchorId="27CC77A6" wp14:editId="067EDA9A">
            <wp:extent cx="5943600" cy="3528060"/>
            <wp:effectExtent l="0" t="0" r="0" b="2540"/>
            <wp:docPr id="514504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0413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4F84" w14:textId="77777777" w:rsidR="0018742B" w:rsidRDefault="0018742B" w:rsidP="00914BDE"/>
    <w:p w14:paraId="49F07290" w14:textId="595183A9" w:rsidR="0018742B" w:rsidRDefault="002D6C13" w:rsidP="00914BDE">
      <w:r>
        <w:t>Sonnet</w:t>
      </w:r>
      <w:r w:rsidR="00DC7AD5">
        <w:t xml:space="preserve"> </w:t>
      </w:r>
      <w:proofErr w:type="gramStart"/>
      <w:r w:rsidR="00DC7AD5">
        <w:t xml:space="preserve">4 </w:t>
      </w:r>
      <w:r>
        <w:t>:</w:t>
      </w:r>
      <w:proofErr w:type="gramEnd"/>
    </w:p>
    <w:p w14:paraId="7D4EE856" w14:textId="77777777" w:rsidR="002D6C13" w:rsidRDefault="002D6C13" w:rsidP="00914BDE"/>
    <w:p w14:paraId="07C9C249" w14:textId="6134679A" w:rsidR="002D6C13" w:rsidRDefault="002D6C13" w:rsidP="00914BDE">
      <w:r w:rsidRPr="002D6C13">
        <w:drawing>
          <wp:inline distT="0" distB="0" distL="0" distR="0" wp14:anchorId="327764A0" wp14:editId="54D99C47">
            <wp:extent cx="5943600" cy="4255770"/>
            <wp:effectExtent l="0" t="0" r="0" b="0"/>
            <wp:docPr id="1156970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7058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8846" w14:textId="68B30BED" w:rsidR="00DC7AD5" w:rsidRDefault="00DC7AD5" w:rsidP="00914BDE">
      <w:r w:rsidRPr="00DC7AD5">
        <w:lastRenderedPageBreak/>
        <w:drawing>
          <wp:inline distT="0" distB="0" distL="0" distR="0" wp14:anchorId="37DD712B" wp14:editId="5486C563">
            <wp:extent cx="5943600" cy="4477385"/>
            <wp:effectExtent l="0" t="0" r="0" b="5715"/>
            <wp:docPr id="149791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150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14C6" w14:textId="77777777" w:rsidR="00DC7AD5" w:rsidRDefault="00DC7AD5" w:rsidP="00914BDE"/>
    <w:p w14:paraId="7C4E18EE" w14:textId="5BAA2FDB" w:rsidR="00DC7AD5" w:rsidRDefault="00DC7AD5" w:rsidP="00914BDE">
      <w:r w:rsidRPr="00DC7AD5">
        <w:lastRenderedPageBreak/>
        <w:drawing>
          <wp:inline distT="0" distB="0" distL="0" distR="0" wp14:anchorId="2AFACDAF" wp14:editId="328C5E21">
            <wp:extent cx="5943600" cy="4356100"/>
            <wp:effectExtent l="0" t="0" r="0" b="0"/>
            <wp:docPr id="1360511691" name="Picture 1" descr="A screenshot of a black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11691" name="Picture 1" descr="A screenshot of a black box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C954" w14:textId="77777777" w:rsidR="00DC7AD5" w:rsidRDefault="00DC7AD5" w:rsidP="00914BDE"/>
    <w:p w14:paraId="0561A639" w14:textId="3E5567A4" w:rsidR="00DC7AD5" w:rsidRDefault="00DC7AD5" w:rsidP="00914BDE">
      <w:r w:rsidRPr="00DC7AD5">
        <w:lastRenderedPageBreak/>
        <w:drawing>
          <wp:inline distT="0" distB="0" distL="0" distR="0" wp14:anchorId="4EA41066" wp14:editId="29EDEE7B">
            <wp:extent cx="5943600" cy="4321810"/>
            <wp:effectExtent l="0" t="0" r="0" b="0"/>
            <wp:docPr id="1514481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8123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7A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044D8"/>
    <w:multiLevelType w:val="multilevel"/>
    <w:tmpl w:val="AD48421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1E2974"/>
    <w:multiLevelType w:val="multilevel"/>
    <w:tmpl w:val="DE32A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5F60E8"/>
    <w:multiLevelType w:val="multilevel"/>
    <w:tmpl w:val="F85C7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3AA03A1"/>
    <w:multiLevelType w:val="multilevel"/>
    <w:tmpl w:val="B524C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07C78B3"/>
    <w:multiLevelType w:val="multilevel"/>
    <w:tmpl w:val="59709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12653EC"/>
    <w:multiLevelType w:val="multilevel"/>
    <w:tmpl w:val="B66A9FE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B150D40"/>
    <w:multiLevelType w:val="multilevel"/>
    <w:tmpl w:val="2A56A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CEB0068"/>
    <w:multiLevelType w:val="multilevel"/>
    <w:tmpl w:val="7E422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F8E1589"/>
    <w:multiLevelType w:val="multilevel"/>
    <w:tmpl w:val="AB02E7D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5C50B3A"/>
    <w:multiLevelType w:val="multilevel"/>
    <w:tmpl w:val="CEE8423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BBA1A46"/>
    <w:multiLevelType w:val="multilevel"/>
    <w:tmpl w:val="319EE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0CA3DDA"/>
    <w:multiLevelType w:val="multilevel"/>
    <w:tmpl w:val="0E820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ED33B35"/>
    <w:multiLevelType w:val="multilevel"/>
    <w:tmpl w:val="25660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97845278">
    <w:abstractNumId w:val="7"/>
  </w:num>
  <w:num w:numId="2" w16cid:durableId="1366327283">
    <w:abstractNumId w:val="10"/>
  </w:num>
  <w:num w:numId="3" w16cid:durableId="1283800847">
    <w:abstractNumId w:val="8"/>
  </w:num>
  <w:num w:numId="4" w16cid:durableId="286009295">
    <w:abstractNumId w:val="11"/>
  </w:num>
  <w:num w:numId="5" w16cid:durableId="1451775285">
    <w:abstractNumId w:val="9"/>
  </w:num>
  <w:num w:numId="6" w16cid:durableId="374476339">
    <w:abstractNumId w:val="2"/>
  </w:num>
  <w:num w:numId="7" w16cid:durableId="1338120158">
    <w:abstractNumId w:val="1"/>
  </w:num>
  <w:num w:numId="8" w16cid:durableId="1297881355">
    <w:abstractNumId w:val="6"/>
  </w:num>
  <w:num w:numId="9" w16cid:durableId="500202416">
    <w:abstractNumId w:val="0"/>
  </w:num>
  <w:num w:numId="10" w16cid:durableId="412166074">
    <w:abstractNumId w:val="4"/>
  </w:num>
  <w:num w:numId="11" w16cid:durableId="102965164">
    <w:abstractNumId w:val="5"/>
  </w:num>
  <w:num w:numId="12" w16cid:durableId="151065487">
    <w:abstractNumId w:val="3"/>
  </w:num>
  <w:num w:numId="13" w16cid:durableId="130831933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BDE"/>
    <w:rsid w:val="000B06CE"/>
    <w:rsid w:val="000F501B"/>
    <w:rsid w:val="001814C9"/>
    <w:rsid w:val="0018742B"/>
    <w:rsid w:val="002D6C13"/>
    <w:rsid w:val="0056775C"/>
    <w:rsid w:val="00822E8F"/>
    <w:rsid w:val="0091025D"/>
    <w:rsid w:val="00914BDE"/>
    <w:rsid w:val="00987751"/>
    <w:rsid w:val="00C05436"/>
    <w:rsid w:val="00C451E0"/>
    <w:rsid w:val="00CD3586"/>
    <w:rsid w:val="00DC7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1075BE"/>
  <w15:chartTrackingRefBased/>
  <w15:docId w15:val="{D09D8434-6739-284D-911F-EE422A712C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4B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4B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4B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4B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4B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4B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4B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4B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4B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4B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4B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4B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4B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4B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4B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4B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4B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4B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4B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4B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4B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4B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4B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4B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4B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4B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4B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4B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4BDE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877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987751"/>
    <w:rPr>
      <w:rFonts w:ascii="Courier New" w:eastAsia="Times New Roman" w:hAnsi="Courier New" w:cs="Courier New"/>
      <w:sz w:val="20"/>
      <w:szCs w:val="20"/>
    </w:rPr>
  </w:style>
  <w:style w:type="character" w:customStyle="1" w:styleId="font-bold">
    <w:name w:val="font-bold"/>
    <w:basedOn w:val="DefaultParagraphFont"/>
    <w:rsid w:val="00987751"/>
  </w:style>
  <w:style w:type="character" w:customStyle="1" w:styleId="text-muted">
    <w:name w:val="text-muted"/>
    <w:basedOn w:val="DefaultParagraphFont"/>
    <w:rsid w:val="009877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437</Words>
  <Characters>2491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altin hoxha</dc:creator>
  <cp:keywords/>
  <dc:description/>
  <cp:lastModifiedBy>altin hoxha</cp:lastModifiedBy>
  <cp:revision>2</cp:revision>
  <dcterms:created xsi:type="dcterms:W3CDTF">2025-08-11T18:27:00Z</dcterms:created>
  <dcterms:modified xsi:type="dcterms:W3CDTF">2025-08-11T18:27:00Z</dcterms:modified>
</cp:coreProperties>
</file>